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60" w:rsidRDefault="00367860" w:rsidP="0036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67860" w:rsidRPr="00E870F8" w:rsidRDefault="00367860" w:rsidP="009E4B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 w:rsidRPr="00E870F8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Творческая мастерская «Ямальские мастера»</w:t>
      </w:r>
    </w:p>
    <w:p w:rsidR="00367860" w:rsidRPr="00367860" w:rsidRDefault="00367860" w:rsidP="0036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367860" w:rsidRPr="00E870F8" w:rsidRDefault="00367860" w:rsidP="00E8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Цель:</w:t>
      </w:r>
      <w:r w:rsidRPr="00E870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870F8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 и </w:t>
      </w:r>
      <w:r w:rsidR="00DC1F2C" w:rsidRPr="005A572F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="00DC1F2C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="00DC1F2C" w:rsidRPr="005A572F">
        <w:rPr>
          <w:rFonts w:ascii="Times New Roman" w:eastAsia="Times New Roman" w:hAnsi="Times New Roman" w:cs="Times New Roman"/>
          <w:sz w:val="24"/>
          <w:szCs w:val="24"/>
        </w:rPr>
        <w:t xml:space="preserve"> чувств</w:t>
      </w:r>
      <w:r w:rsidR="00DC1F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1F2C" w:rsidRPr="005A572F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любви к своей малой родине</w:t>
      </w:r>
      <w:r w:rsidRPr="00E870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F2C" w:rsidRPr="00DC1F2C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</w:p>
    <w:p w:rsidR="003108C7" w:rsidRPr="00E870F8" w:rsidRDefault="003108C7" w:rsidP="00E8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860" w:rsidRPr="00E870F8" w:rsidRDefault="003108C7" w:rsidP="00E8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Задачи:</w:t>
      </w:r>
    </w:p>
    <w:p w:rsidR="003108C7" w:rsidRPr="00E870F8" w:rsidRDefault="003108C7" w:rsidP="00E870F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выбора учащимися мастерской, вида деятельности, материалов и др.</w:t>
      </w:r>
      <w:r w:rsidRPr="00E870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08C7" w:rsidRPr="00E870F8" w:rsidRDefault="003108C7" w:rsidP="00E870F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sz w:val="24"/>
          <w:szCs w:val="24"/>
        </w:rPr>
        <w:t>организовать выполнение индивидуальной творческой работы;</w:t>
      </w:r>
    </w:p>
    <w:p w:rsidR="003108C7" w:rsidRPr="00E870F8" w:rsidRDefault="003108C7" w:rsidP="00E870F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sz w:val="24"/>
          <w:szCs w:val="24"/>
        </w:rPr>
        <w:t>организовать самоконтроль во время выполнения творческой работы и самооценку по критериям;</w:t>
      </w:r>
    </w:p>
    <w:p w:rsidR="003108C7" w:rsidRPr="00E870F8" w:rsidRDefault="003108C7" w:rsidP="00E870F8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sz w:val="24"/>
          <w:szCs w:val="24"/>
        </w:rPr>
        <w:t>создать условия для демонстрации и презентации творческих работ учащихся.</w:t>
      </w:r>
    </w:p>
    <w:p w:rsidR="003108C7" w:rsidRPr="00E870F8" w:rsidRDefault="003108C7" w:rsidP="00E870F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367860" w:rsidRPr="00E870F8" w:rsidRDefault="003A142A" w:rsidP="00E87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Пояснительная записка</w:t>
      </w:r>
    </w:p>
    <w:p w:rsidR="008A770B" w:rsidRPr="00E870F8" w:rsidRDefault="008A770B" w:rsidP="00E870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sz w:val="24"/>
          <w:szCs w:val="24"/>
        </w:rPr>
        <w:t>Данный день путешествия основан на освоении практической творческой деятельности</w:t>
      </w:r>
      <w:r w:rsidR="005D2F5E" w:rsidRPr="00E870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860" w:rsidRPr="00E870F8">
        <w:rPr>
          <w:rFonts w:ascii="Times New Roman" w:eastAsia="Times New Roman" w:hAnsi="Times New Roman" w:cs="Times New Roman"/>
          <w:sz w:val="24"/>
          <w:szCs w:val="24"/>
        </w:rPr>
        <w:t xml:space="preserve">В век развития научно-технического прогресса, увеличения объёма и доступности информации всё сложнее удержать внимание и интерес учеников к учебной деятельности в школе. Тогда на помощь приходит внеурочная деятельность. Одной из форм такой работы </w:t>
      </w:r>
      <w:r w:rsidRPr="00E870F8">
        <w:rPr>
          <w:rFonts w:ascii="Times New Roman" w:eastAsia="Times New Roman" w:hAnsi="Times New Roman" w:cs="Times New Roman"/>
          <w:sz w:val="24"/>
          <w:szCs w:val="24"/>
        </w:rPr>
        <w:t>может быть организация творческих мастерских.</w:t>
      </w:r>
      <w:r w:rsidR="005D2F5E" w:rsidRPr="00E870F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A142A" w:rsidRPr="00E870F8">
        <w:rPr>
          <w:rFonts w:ascii="Times New Roman" w:eastAsia="Times New Roman" w:hAnsi="Times New Roman" w:cs="Times New Roman"/>
          <w:sz w:val="24"/>
          <w:szCs w:val="24"/>
        </w:rPr>
        <w:t xml:space="preserve"> этот день </w:t>
      </w:r>
      <w:r w:rsidRPr="00E870F8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может быть организована старшеклассниками, которые </w:t>
      </w:r>
      <w:r w:rsidR="000524D3" w:rsidRPr="00E870F8">
        <w:rPr>
          <w:rFonts w:ascii="Times New Roman" w:eastAsia="Times New Roman" w:hAnsi="Times New Roman" w:cs="Times New Roman"/>
          <w:sz w:val="24"/>
          <w:szCs w:val="24"/>
        </w:rPr>
        <w:t xml:space="preserve">могут взять на себя роль консультанта или руководителя на занятии. </w:t>
      </w:r>
    </w:p>
    <w:p w:rsidR="008A770B" w:rsidRPr="00E870F8" w:rsidRDefault="005D2F5E" w:rsidP="00E870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sz w:val="24"/>
          <w:szCs w:val="24"/>
        </w:rPr>
        <w:t xml:space="preserve">Занятия могут проводиться как мастерские в разновозрастных группах (например: 1- 3 классы, 4-6 классы) или в </w:t>
      </w:r>
      <w:r w:rsidR="005D2534">
        <w:rPr>
          <w:rFonts w:ascii="Times New Roman" w:eastAsia="Times New Roman" w:hAnsi="Times New Roman" w:cs="Times New Roman"/>
          <w:sz w:val="24"/>
          <w:szCs w:val="24"/>
        </w:rPr>
        <w:t xml:space="preserve">отдельном </w:t>
      </w:r>
      <w:r w:rsidRPr="00E870F8">
        <w:rPr>
          <w:rFonts w:ascii="Times New Roman" w:eastAsia="Times New Roman" w:hAnsi="Times New Roman" w:cs="Times New Roman"/>
          <w:sz w:val="24"/>
          <w:szCs w:val="24"/>
        </w:rPr>
        <w:t>классе,  или в параллели.</w:t>
      </w:r>
    </w:p>
    <w:p w:rsidR="005D2F5E" w:rsidRPr="00E870F8" w:rsidRDefault="00633228" w:rsidP="00E870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sz w:val="24"/>
          <w:szCs w:val="24"/>
        </w:rPr>
        <w:t>Примеры названий мастерских (можно, по необходимости,  заменить или добавить).</w:t>
      </w:r>
    </w:p>
    <w:p w:rsidR="00633228" w:rsidRPr="00E870F8" w:rsidRDefault="00633228" w:rsidP="00E87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67860" w:rsidRPr="00E870F8" w:rsidRDefault="003A142A" w:rsidP="00E87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Мастерские:</w:t>
      </w:r>
    </w:p>
    <w:p w:rsidR="003A142A" w:rsidRPr="00E870F8" w:rsidRDefault="00567DA5" w:rsidP="00E870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181" cy="285181"/>
            <wp:effectExtent l="76200" t="38100" r="76769" b="38669"/>
            <wp:docPr id="4" name="Рисунок 1" descr="http://www.lifetorium.com/uploads/1/9/1/7/19172333/961883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fetorium.com/uploads/1/9/1/7/19172333/9618836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5" cy="287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870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1B0D" w:rsidRPr="00E870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7860" w:rsidRPr="00E870F8">
        <w:rPr>
          <w:rFonts w:ascii="Times New Roman" w:eastAsia="Times New Roman" w:hAnsi="Times New Roman" w:cs="Times New Roman"/>
          <w:sz w:val="24"/>
          <w:szCs w:val="24"/>
        </w:rPr>
        <w:t>Изостудия «Волшебная кисточка»</w:t>
      </w:r>
    </w:p>
    <w:p w:rsidR="00681B0D" w:rsidRPr="00E870F8" w:rsidRDefault="00681B0D" w:rsidP="00E870F8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2A" w:rsidRPr="00E870F8" w:rsidRDefault="003F24D5" w:rsidP="00E870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noProof/>
          <w:sz w:val="24"/>
          <w:szCs w:val="24"/>
        </w:rPr>
        <w:drawing>
          <wp:inline distT="0" distB="0" distL="0" distR="0">
            <wp:extent cx="312523" cy="245659"/>
            <wp:effectExtent l="38100" t="57150" r="87527" b="59141"/>
            <wp:docPr id="8" name="Рисунок 7" descr="http://xn--e1aehqamfi.xn--p1ai/sites/default/files/img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e1aehqamfi.xn--p1ai/sites/default/files/img_0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69" t="18224" r="26088" b="27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8" cy="2458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8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B0D" w:rsidRPr="00E870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142A" w:rsidRPr="00E870F8">
        <w:rPr>
          <w:rFonts w:ascii="Times New Roman" w:eastAsia="Times New Roman" w:hAnsi="Times New Roman" w:cs="Times New Roman"/>
          <w:sz w:val="24"/>
          <w:szCs w:val="24"/>
        </w:rPr>
        <w:t>Мастер-класс «Ямальский сувенир»</w:t>
      </w:r>
    </w:p>
    <w:p w:rsidR="00681B0D" w:rsidRPr="00E870F8" w:rsidRDefault="00681B0D" w:rsidP="00E870F8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2A" w:rsidRPr="00E870F8" w:rsidRDefault="003F24D5" w:rsidP="00E870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noProof/>
          <w:sz w:val="24"/>
          <w:szCs w:val="24"/>
        </w:rPr>
        <w:drawing>
          <wp:inline distT="0" distB="0" distL="0" distR="0">
            <wp:extent cx="218355" cy="327542"/>
            <wp:effectExtent l="76200" t="38100" r="86445" b="34408"/>
            <wp:docPr id="6" name="Рисунок 4" descr="http://ugra-nasledie.ru/sites/default/files/styles/img_800/public/5_3.jpg?itok=lpPBY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ra-nasledie.ru/sites/default/files/styles/img_800/public/5_3.jpg?itok=lpPBYo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486" t="13926" r="15914" b="8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9" cy="3299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870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1B0D" w:rsidRPr="00E870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67860" w:rsidRPr="00E870F8">
        <w:rPr>
          <w:rFonts w:ascii="Times New Roman" w:eastAsia="Times New Roman" w:hAnsi="Times New Roman" w:cs="Times New Roman"/>
          <w:sz w:val="24"/>
          <w:szCs w:val="24"/>
        </w:rPr>
        <w:t>Мастер-класс «Кукла Акань»</w:t>
      </w:r>
    </w:p>
    <w:p w:rsidR="00681B0D" w:rsidRPr="00E870F8" w:rsidRDefault="00681B0D" w:rsidP="00E870F8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860" w:rsidRPr="00E870F8" w:rsidRDefault="003F24D5" w:rsidP="00E870F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F8">
        <w:rPr>
          <w:noProof/>
          <w:sz w:val="24"/>
          <w:szCs w:val="24"/>
        </w:rPr>
        <w:drawing>
          <wp:inline distT="0" distB="0" distL="0" distR="0">
            <wp:extent cx="219786" cy="307798"/>
            <wp:effectExtent l="95250" t="38100" r="85014" b="35102"/>
            <wp:docPr id="10" name="Рисунок 10" descr="http://i42.fastpic.ru/big/2012/0914/75/b11bc67073afcfc11b28d5e436f7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42.fastpic.ru/big/2012/0914/75/b11bc67073afcfc11b28d5e436f778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8" cy="3093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81B0D" w:rsidRPr="00E870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7860" w:rsidRPr="00E870F8">
        <w:rPr>
          <w:rFonts w:ascii="Times New Roman" w:eastAsia="Times New Roman" w:hAnsi="Times New Roman" w:cs="Times New Roman"/>
          <w:sz w:val="24"/>
          <w:szCs w:val="24"/>
        </w:rPr>
        <w:t>Творческая мастерская «Узоры Ямала» (бисероплетение)</w:t>
      </w:r>
    </w:p>
    <w:p w:rsidR="00367860" w:rsidRPr="00367860" w:rsidRDefault="00367860" w:rsidP="00633228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F8" w:rsidRDefault="00C44D00" w:rsidP="00E870F8">
      <w:pPr>
        <w:shd w:val="clear" w:color="auto" w:fill="FFFFFF"/>
        <w:spacing w:after="199" w:line="397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Проект</w:t>
      </w:r>
      <w:r w:rsidR="0063322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организации дня</w:t>
      </w:r>
    </w:p>
    <w:p w:rsidR="00633228" w:rsidRPr="00251585" w:rsidRDefault="00633228" w:rsidP="00E870F8">
      <w:pPr>
        <w:pStyle w:val="a9"/>
        <w:numPr>
          <w:ilvl w:val="0"/>
          <w:numId w:val="7"/>
        </w:num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5158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Подготовительная работа</w:t>
      </w:r>
    </w:p>
    <w:p w:rsidR="00567DA5" w:rsidRPr="00251585" w:rsidRDefault="00567DA5" w:rsidP="00E870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585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</w:t>
      </w:r>
      <w:r w:rsidR="009E4BAA" w:rsidRPr="00251585">
        <w:rPr>
          <w:rFonts w:ascii="Times New Roman" w:eastAsia="Times New Roman" w:hAnsi="Times New Roman" w:cs="Times New Roman"/>
          <w:b/>
          <w:sz w:val="24"/>
          <w:szCs w:val="24"/>
        </w:rPr>
        <w:t>организовать</w:t>
      </w:r>
      <w:r w:rsidRPr="0025158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участников мастерской?</w:t>
      </w:r>
    </w:p>
    <w:p w:rsidR="00361DC4" w:rsidRDefault="00E870F8" w:rsidP="00E870F8">
      <w:pPr>
        <w:shd w:val="clear" w:color="auto" w:fill="FFFFFF"/>
        <w:spacing w:after="19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учащихся происходит через предложение </w:t>
      </w:r>
      <w:r w:rsidR="003A142A">
        <w:rPr>
          <w:rFonts w:ascii="Times New Roman" w:eastAsia="Times New Roman" w:hAnsi="Times New Roman" w:cs="Times New Roman"/>
          <w:sz w:val="24"/>
          <w:szCs w:val="24"/>
        </w:rPr>
        <w:t>осознанн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A142A">
        <w:rPr>
          <w:rFonts w:ascii="Times New Roman" w:eastAsia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eastAsia="Times New Roman" w:hAnsi="Times New Roman" w:cs="Times New Roman"/>
          <w:sz w:val="24"/>
          <w:szCs w:val="24"/>
        </w:rPr>
        <w:t>а. Поэтому учащимся</w:t>
      </w:r>
      <w:r w:rsidR="003A142A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объявление и предложить заранее (за 1-2 дня) записаться  на мастерские. На видном месте, на стендах нужно подготовить листы записи, на которых будет  название мастерской</w:t>
      </w:r>
      <w:r w:rsidR="00567DA5">
        <w:rPr>
          <w:rFonts w:ascii="Times New Roman" w:eastAsia="Times New Roman" w:hAnsi="Times New Roman" w:cs="Times New Roman"/>
          <w:sz w:val="24"/>
          <w:szCs w:val="24"/>
        </w:rPr>
        <w:t>, обращение к учащимся</w:t>
      </w:r>
      <w:r w:rsidR="003A142A">
        <w:rPr>
          <w:rFonts w:ascii="Times New Roman" w:eastAsia="Times New Roman" w:hAnsi="Times New Roman" w:cs="Times New Roman"/>
          <w:sz w:val="24"/>
          <w:szCs w:val="24"/>
        </w:rPr>
        <w:t xml:space="preserve">  и нумерация количества </w:t>
      </w:r>
      <w:r w:rsidR="003A142A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учащихся (например, не более 15). Ребята самостоятельно решают, каким видом деятельности они будут заниматься, с какими материалами и т.д.</w:t>
      </w:r>
      <w:r w:rsidR="000C5709">
        <w:rPr>
          <w:rFonts w:ascii="Times New Roman" w:eastAsia="Times New Roman" w:hAnsi="Times New Roman" w:cs="Times New Roman"/>
          <w:sz w:val="24"/>
          <w:szCs w:val="24"/>
        </w:rPr>
        <w:t xml:space="preserve"> и записываются на одну мастерскую.</w:t>
      </w:r>
    </w:p>
    <w:p w:rsidR="000C5709" w:rsidRDefault="000C5709" w:rsidP="00E870F8">
      <w:pPr>
        <w:shd w:val="clear" w:color="auto" w:fill="FFFFFF"/>
        <w:spacing w:after="19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Листы записи могут выглядеть </w:t>
      </w:r>
      <w:r w:rsidR="009E4BAA">
        <w:rPr>
          <w:rFonts w:ascii="Times New Roman" w:eastAsia="Times New Roman" w:hAnsi="Times New Roman" w:cs="Times New Roman"/>
          <w:sz w:val="24"/>
          <w:szCs w:val="24"/>
        </w:rPr>
        <w:t xml:space="preserve">примерно </w:t>
      </w:r>
      <w:r>
        <w:rPr>
          <w:rFonts w:ascii="Times New Roman" w:eastAsia="Times New Roman" w:hAnsi="Times New Roman" w:cs="Times New Roman"/>
          <w:sz w:val="24"/>
          <w:szCs w:val="24"/>
        </w:rPr>
        <w:t>так.</w:t>
      </w:r>
    </w:p>
    <w:p w:rsidR="000C5709" w:rsidRPr="00367860" w:rsidRDefault="008967DA" w:rsidP="000C5709">
      <w:pPr>
        <w:shd w:val="clear" w:color="auto" w:fill="FFFFFF"/>
        <w:spacing w:after="199" w:line="397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2.4pt;margin-top:.15pt;width:393.35pt;height:196.15pt;z-index:251658240">
            <v:textbox style="mso-next-textbox:#_x0000_s1026">
              <w:txbxContent>
                <w:p w:rsidR="000C5709" w:rsidRPr="000C5709" w:rsidRDefault="00567DA5" w:rsidP="000C5709">
                  <w:pPr>
                    <w:pStyle w:val="a9"/>
                    <w:shd w:val="clear" w:color="auto" w:fill="FFFFFF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567DA5">
                    <w:rPr>
                      <w:rFonts w:ascii="Times New Roman" w:eastAsia="Times New Roman" w:hAnsi="Times New Roman" w:cs="Times New Roman"/>
                      <w:b/>
                      <w:noProof/>
                      <w:color w:val="7030A0"/>
                      <w:sz w:val="24"/>
                      <w:szCs w:val="24"/>
                    </w:rPr>
                    <w:drawing>
                      <wp:inline distT="0" distB="0" distL="0" distR="0">
                        <wp:extent cx="285181" cy="285181"/>
                        <wp:effectExtent l="19050" t="0" r="569" b="0"/>
                        <wp:docPr id="3" name="Рисунок 1" descr="http://www.lifetorium.com/uploads/1/9/1/7/19172333/9618836_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fetorium.com/uploads/1/9/1/7/19172333/9618836_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265" cy="287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    </w:t>
                  </w:r>
                  <w:r w:rsidR="000C5709" w:rsidRPr="000C5709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Изостудия «Волшебная кисточка»</w:t>
                  </w:r>
                  <w:r w:rsidRPr="00567DA5">
                    <w:t xml:space="preserve"> </w:t>
                  </w:r>
                </w:p>
                <w:p w:rsidR="000C5709" w:rsidRPr="000C5709" w:rsidRDefault="000C5709" w:rsidP="000C5709">
                  <w:pPr>
                    <w:pStyle w:val="a9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C5709" w:rsidRPr="000C5709" w:rsidRDefault="000C5709" w:rsidP="000C5709">
                  <w:pPr>
                    <w:pStyle w:val="a9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C570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Ребята, мы приглашаем на мастерскую  тех, кто любит рисовать, и хочет  узнать больше о северных орнаментах. Вы  сможете нарисовать настоящий хантейский узор и даже «прочитать» его. </w:t>
                  </w:r>
                </w:p>
                <w:p w:rsidR="000C5709" w:rsidRDefault="000C5709" w:rsidP="000C5709">
                  <w:pPr>
                    <w:pStyle w:val="a9"/>
                    <w:shd w:val="clear" w:color="auto" w:fill="FFFFFF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 w:rsidRPr="000C5709">
                    <w:rPr>
                      <w:rFonts w:ascii="Times New Roman" w:eastAsia="Times New Roman" w:hAnsi="Times New Roman" w:cs="Times New Roman"/>
                      <w:b/>
                      <w:color w:val="403152" w:themeColor="accent4" w:themeShade="80"/>
                      <w:sz w:val="24"/>
                      <w:szCs w:val="24"/>
                    </w:rPr>
                    <w:t>Спешите!!! Записывайтесь!!!</w:t>
                  </w:r>
                </w:p>
                <w:p w:rsidR="000C5709" w:rsidRPr="000C5709" w:rsidRDefault="000C5709" w:rsidP="000C5709">
                  <w:pPr>
                    <w:pStyle w:val="a9"/>
                    <w:shd w:val="clear" w:color="auto" w:fill="FFFFFF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3152" w:themeColor="accent4" w:themeShade="80"/>
                      <w:sz w:val="24"/>
                      <w:szCs w:val="24"/>
                    </w:rPr>
                  </w:pPr>
                </w:p>
                <w:p w:rsidR="000C5709" w:rsidRPr="000C5709" w:rsidRDefault="000C5709" w:rsidP="000C5709">
                  <w:pPr>
                    <w:spacing w:after="0" w:line="240" w:lineRule="auto"/>
                    <w:rPr>
                      <w:color w:val="7030A0"/>
                      <w:sz w:val="24"/>
                      <w:szCs w:val="24"/>
                    </w:rPr>
                  </w:pPr>
                  <w:r w:rsidRPr="000C5709">
                    <w:rPr>
                      <w:color w:val="7030A0"/>
                      <w:sz w:val="24"/>
                      <w:szCs w:val="24"/>
                    </w:rPr>
                    <w:t>1.</w:t>
                  </w:r>
                  <w:r w:rsidR="00C44D00">
                    <w:rPr>
                      <w:color w:val="7030A0"/>
                      <w:sz w:val="24"/>
                      <w:szCs w:val="24"/>
                    </w:rPr>
                    <w:t>__________________________</w:t>
                  </w:r>
                </w:p>
                <w:p w:rsidR="000C5709" w:rsidRPr="000C5709" w:rsidRDefault="000C5709" w:rsidP="000C5709">
                  <w:pPr>
                    <w:spacing w:after="0" w:line="240" w:lineRule="auto"/>
                    <w:rPr>
                      <w:color w:val="7030A0"/>
                      <w:sz w:val="24"/>
                      <w:szCs w:val="24"/>
                    </w:rPr>
                  </w:pPr>
                  <w:r w:rsidRPr="000C5709">
                    <w:rPr>
                      <w:color w:val="7030A0"/>
                      <w:sz w:val="24"/>
                      <w:szCs w:val="24"/>
                    </w:rPr>
                    <w:t>2.</w:t>
                  </w:r>
                  <w:r w:rsidR="00C44D00">
                    <w:rPr>
                      <w:color w:val="7030A0"/>
                      <w:sz w:val="24"/>
                      <w:szCs w:val="24"/>
                    </w:rPr>
                    <w:t>__________________________</w:t>
                  </w:r>
                </w:p>
                <w:p w:rsidR="000C5709" w:rsidRPr="000C5709" w:rsidRDefault="000C5709" w:rsidP="000C5709">
                  <w:pPr>
                    <w:spacing w:after="0" w:line="240" w:lineRule="auto"/>
                    <w:rPr>
                      <w:color w:val="7030A0"/>
                      <w:sz w:val="24"/>
                      <w:szCs w:val="24"/>
                    </w:rPr>
                  </w:pPr>
                  <w:r w:rsidRPr="000C5709">
                    <w:rPr>
                      <w:color w:val="7030A0"/>
                      <w:sz w:val="24"/>
                      <w:szCs w:val="24"/>
                    </w:rPr>
                    <w:t>3.</w:t>
                  </w:r>
                  <w:r w:rsidR="00C44D00">
                    <w:rPr>
                      <w:color w:val="7030A0"/>
                      <w:sz w:val="24"/>
                      <w:szCs w:val="24"/>
                    </w:rPr>
                    <w:t>__________________________</w:t>
                  </w:r>
                </w:p>
                <w:p w:rsidR="000C5709" w:rsidRPr="000C5709" w:rsidRDefault="000C5709" w:rsidP="000C5709">
                  <w:pPr>
                    <w:spacing w:after="0" w:line="240" w:lineRule="auto"/>
                    <w:rPr>
                      <w:color w:val="7030A0"/>
                      <w:sz w:val="24"/>
                      <w:szCs w:val="24"/>
                    </w:rPr>
                  </w:pPr>
                  <w:r w:rsidRPr="000C5709">
                    <w:rPr>
                      <w:color w:val="7030A0"/>
                      <w:sz w:val="24"/>
                      <w:szCs w:val="24"/>
                    </w:rPr>
                    <w:t>4.</w:t>
                  </w:r>
                  <w:r w:rsidR="00C44D00">
                    <w:rPr>
                      <w:color w:val="7030A0"/>
                      <w:sz w:val="24"/>
                      <w:szCs w:val="24"/>
                    </w:rPr>
                    <w:t>__________________________</w:t>
                  </w:r>
                </w:p>
                <w:p w:rsidR="000C5709" w:rsidRPr="000C5709" w:rsidRDefault="000C5709" w:rsidP="000C5709">
                  <w:pPr>
                    <w:spacing w:after="0" w:line="240" w:lineRule="auto"/>
                    <w:rPr>
                      <w:color w:val="7030A0"/>
                      <w:sz w:val="24"/>
                      <w:szCs w:val="24"/>
                    </w:rPr>
                  </w:pPr>
                  <w:r w:rsidRPr="000C5709">
                    <w:rPr>
                      <w:color w:val="7030A0"/>
                      <w:sz w:val="24"/>
                      <w:szCs w:val="24"/>
                    </w:rPr>
                    <w:t>5</w:t>
                  </w:r>
                  <w:r w:rsidR="00C44D00">
                    <w:rPr>
                      <w:color w:val="7030A0"/>
                      <w:sz w:val="24"/>
                      <w:szCs w:val="24"/>
                    </w:rPr>
                    <w:t>. __________________________</w:t>
                  </w:r>
                  <w:r w:rsidRPr="000C5709">
                    <w:rPr>
                      <w:color w:val="7030A0"/>
                      <w:sz w:val="24"/>
                      <w:szCs w:val="24"/>
                    </w:rPr>
                    <w:t>……</w:t>
                  </w:r>
                </w:p>
              </w:txbxContent>
            </v:textbox>
          </v:rect>
        </w:pict>
      </w:r>
    </w:p>
    <w:p w:rsidR="000C5709" w:rsidRDefault="000C5709" w:rsidP="00361DC4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5709" w:rsidRDefault="000C5709" w:rsidP="00361DC4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5709" w:rsidRDefault="000C5709" w:rsidP="00361DC4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5709" w:rsidRDefault="000C5709" w:rsidP="00361DC4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5709" w:rsidRDefault="000C5709" w:rsidP="00361DC4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5709" w:rsidRDefault="000C5709" w:rsidP="00361DC4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D2534" w:rsidRDefault="00257A52" w:rsidP="00361DC4">
      <w:pPr>
        <w:shd w:val="clear" w:color="auto" w:fill="FFFFFF"/>
        <w:spacing w:after="199" w:line="39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составляются списки групп и передаются руководителю мастерской.</w:t>
      </w:r>
    </w:p>
    <w:p w:rsidR="00710113" w:rsidRPr="00251585" w:rsidRDefault="00C44D00" w:rsidP="00E870F8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1585">
        <w:rPr>
          <w:rFonts w:ascii="Times New Roman" w:hAnsi="Times New Roman" w:cs="Times New Roman"/>
          <w:b/>
          <w:color w:val="002060"/>
          <w:sz w:val="24"/>
          <w:szCs w:val="24"/>
        </w:rPr>
        <w:t>Основной этап – работа в мастерских.</w:t>
      </w:r>
    </w:p>
    <w:p w:rsidR="00C44D00" w:rsidRDefault="00C44D00" w:rsidP="00C44D00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4D00">
        <w:rPr>
          <w:rFonts w:ascii="Times New Roman" w:hAnsi="Times New Roman" w:cs="Times New Roman"/>
          <w:sz w:val="24"/>
          <w:szCs w:val="24"/>
        </w:rPr>
        <w:t>Учащиеся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 приходят в мастерскую для выполнения творческой работы. </w:t>
      </w:r>
    </w:p>
    <w:p w:rsidR="00C44D00" w:rsidRDefault="00C44D00" w:rsidP="00C44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D00" w:rsidRDefault="00C44D00" w:rsidP="00C44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 расписание посещения мастерских.</w:t>
      </w:r>
    </w:p>
    <w:p w:rsidR="00C44D00" w:rsidRDefault="00C44D00" w:rsidP="00C44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6"/>
        <w:gridCol w:w="2268"/>
        <w:gridCol w:w="2521"/>
      </w:tblGrid>
      <w:tr w:rsidR="00C44D00" w:rsidRPr="00367860" w:rsidTr="004C4622">
        <w:trPr>
          <w:jc w:val="center"/>
        </w:trPr>
        <w:tc>
          <w:tcPr>
            <w:tcW w:w="4506" w:type="dxa"/>
            <w:shd w:val="clear" w:color="auto" w:fill="auto"/>
            <w:hideMark/>
          </w:tcPr>
          <w:p w:rsidR="00C44D00" w:rsidRPr="00367860" w:rsidRDefault="00C44D00" w:rsidP="004C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shd w:val="clear" w:color="auto" w:fill="auto"/>
            <w:hideMark/>
          </w:tcPr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21" w:type="dxa"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44D00" w:rsidRPr="00367860" w:rsidTr="004C4622">
        <w:trPr>
          <w:jc w:val="center"/>
        </w:trPr>
        <w:tc>
          <w:tcPr>
            <w:tcW w:w="4506" w:type="dxa"/>
            <w:shd w:val="clear" w:color="auto" w:fill="auto"/>
            <w:hideMark/>
          </w:tcPr>
          <w:p w:rsidR="00C44D00" w:rsidRDefault="00C44D00" w:rsidP="004C46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eastAsia="Times New Roman"/>
                <w:noProof/>
              </w:rPr>
              <w:drawing>
                <wp:inline distT="0" distB="0" distL="0" distR="0">
                  <wp:extent cx="285181" cy="285181"/>
                  <wp:effectExtent l="76200" t="38100" r="76769" b="38669"/>
                  <wp:docPr id="34" name="Рисунок 1" descr="http://www.lifetorium.com/uploads/1/9/1/7/19172333/9618836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fetorium.com/uploads/1/9/1/7/19172333/9618836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65" cy="287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44D00" w:rsidRPr="00367860" w:rsidRDefault="00C44D00" w:rsidP="00C44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AF1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268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521" w:type="dxa"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108</w:t>
            </w:r>
          </w:p>
        </w:tc>
      </w:tr>
      <w:tr w:rsidR="00C44D00" w:rsidRPr="00367860" w:rsidTr="004C4622">
        <w:trPr>
          <w:jc w:val="center"/>
        </w:trPr>
        <w:tc>
          <w:tcPr>
            <w:tcW w:w="4506" w:type="dxa"/>
            <w:shd w:val="clear" w:color="auto" w:fill="auto"/>
            <w:hideMark/>
          </w:tcPr>
          <w:p w:rsidR="00C44D00" w:rsidRDefault="00C44D00" w:rsidP="004C46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eastAsia="Times New Roman"/>
                <w:noProof/>
              </w:rPr>
              <w:drawing>
                <wp:inline distT="0" distB="0" distL="0" distR="0">
                  <wp:extent cx="312523" cy="245659"/>
                  <wp:effectExtent l="38100" t="57150" r="87527" b="59141"/>
                  <wp:docPr id="35" name="Рисунок 7" descr="http://xn--e1aehqamfi.xn--p1ai/sites/default/files/img_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e1aehqamfi.xn--p1ai/sites/default/files/img_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969" t="18224" r="26088" b="27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8" cy="2458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45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D00" w:rsidRPr="00367860" w:rsidRDefault="00C44D00" w:rsidP="00C44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«Ямальский сувенир»</w:t>
            </w:r>
          </w:p>
        </w:tc>
        <w:tc>
          <w:tcPr>
            <w:tcW w:w="2268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521" w:type="dxa"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109</w:t>
            </w:r>
          </w:p>
        </w:tc>
      </w:tr>
      <w:tr w:rsidR="00C44D00" w:rsidRPr="00367860" w:rsidTr="004C4622">
        <w:trPr>
          <w:jc w:val="center"/>
        </w:trPr>
        <w:tc>
          <w:tcPr>
            <w:tcW w:w="4506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355" cy="327542"/>
                  <wp:effectExtent l="76200" t="38100" r="86445" b="34408"/>
                  <wp:docPr id="36" name="Рисунок 4" descr="http://ugra-nasledie.ru/sites/default/files/styles/img_800/public/5_3.jpg?itok=lpPBY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gra-nasledie.ru/sites/default/files/styles/img_800/public/5_3.jpg?itok=lpPBY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486" t="13926" r="15914" b="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9" cy="3299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44D00" w:rsidRPr="00367860" w:rsidRDefault="00C44D00" w:rsidP="00C44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«Кукла Акань»</w:t>
            </w:r>
          </w:p>
        </w:tc>
        <w:tc>
          <w:tcPr>
            <w:tcW w:w="2268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521" w:type="dxa"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214</w:t>
            </w:r>
          </w:p>
        </w:tc>
      </w:tr>
      <w:tr w:rsidR="00C44D00" w:rsidRPr="00367860" w:rsidTr="004C4622">
        <w:trPr>
          <w:jc w:val="center"/>
        </w:trPr>
        <w:tc>
          <w:tcPr>
            <w:tcW w:w="4506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786" cy="307798"/>
                  <wp:effectExtent l="95250" t="38100" r="85014" b="35102"/>
                  <wp:docPr id="37" name="Рисунок 10" descr="http://i42.fastpic.ru/big/2012/0914/75/b11bc67073afcfc11b28d5e436f77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42.fastpic.ru/big/2012/0914/75/b11bc67073afcfc11b28d5e436f77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78" cy="3093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44D00" w:rsidRPr="00367860" w:rsidRDefault="00C44D00" w:rsidP="00C44D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F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«Узоры Ямала» (бисероплетение)</w:t>
            </w:r>
          </w:p>
        </w:tc>
        <w:tc>
          <w:tcPr>
            <w:tcW w:w="2268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12.00-12.40</w:t>
            </w: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521" w:type="dxa"/>
          </w:tcPr>
          <w:p w:rsidR="00C44D00" w:rsidRDefault="00C44D00" w:rsidP="004C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112</w:t>
            </w:r>
          </w:p>
        </w:tc>
      </w:tr>
      <w:tr w:rsidR="00C44D00" w:rsidRPr="00367860" w:rsidTr="004C4622">
        <w:trPr>
          <w:jc w:val="center"/>
        </w:trPr>
        <w:tc>
          <w:tcPr>
            <w:tcW w:w="4506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1828" cy="491320"/>
                  <wp:effectExtent l="57150" t="38100" r="73072" b="42080"/>
                  <wp:docPr id="38" name="Рисунок 19" descr="http://picsfab.com/download/image/144623/2560x1600_belyij-fon-ruki-ladoni-paltsyi-kraska-tsvet-ulyibka-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icsfab.com/download/image/144623/2560x1600_belyij-fon-ruki-ladoni-paltsyi-kraska-tsvet-ulyibka-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184" r="1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28" cy="491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44D00" w:rsidRPr="00367860" w:rsidRDefault="00C44D00" w:rsidP="004C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творческих работ «Ямальские мастера»</w:t>
            </w:r>
          </w:p>
        </w:tc>
        <w:tc>
          <w:tcPr>
            <w:tcW w:w="2268" w:type="dxa"/>
            <w:shd w:val="clear" w:color="auto" w:fill="auto"/>
            <w:hideMark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Pr="0036786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2521" w:type="dxa"/>
          </w:tcPr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D00" w:rsidRDefault="00C44D00" w:rsidP="004C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1 этажа</w:t>
            </w:r>
          </w:p>
        </w:tc>
      </w:tr>
    </w:tbl>
    <w:p w:rsidR="00507A9E" w:rsidRDefault="00507A9E" w:rsidP="00507A9E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82EEA" w:rsidRDefault="00E82EEA" w:rsidP="00507A9E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D00" w:rsidRPr="00507A9E" w:rsidRDefault="00C44D00" w:rsidP="00507A9E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A9E">
        <w:rPr>
          <w:rFonts w:ascii="Times New Roman" w:hAnsi="Times New Roman" w:cs="Times New Roman"/>
          <w:b/>
          <w:sz w:val="24"/>
          <w:szCs w:val="24"/>
        </w:rPr>
        <w:lastRenderedPageBreak/>
        <w:t>Работа в каждой мастерской может строиться по следующему плану.</w:t>
      </w:r>
    </w:p>
    <w:p w:rsidR="00507A9E" w:rsidRDefault="00C44D00" w:rsidP="00507A9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Мобилизующий этап</w:t>
      </w:r>
      <w:r w:rsidR="0050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9E" w:rsidRDefault="00507A9E" w:rsidP="00507A9E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внимания детей.</w:t>
      </w:r>
    </w:p>
    <w:p w:rsidR="00C44D00" w:rsidRDefault="00507A9E" w:rsidP="00507A9E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4D00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314AEE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="00C44D00">
        <w:rPr>
          <w:rFonts w:ascii="Times New Roman" w:hAnsi="Times New Roman" w:cs="Times New Roman"/>
          <w:sz w:val="24"/>
          <w:szCs w:val="24"/>
        </w:rPr>
        <w:t>рабочего места</w:t>
      </w:r>
      <w:r w:rsidR="00314AEE">
        <w:rPr>
          <w:rFonts w:ascii="Times New Roman" w:hAnsi="Times New Roman" w:cs="Times New Roman"/>
          <w:sz w:val="24"/>
          <w:szCs w:val="24"/>
        </w:rPr>
        <w:t>.</w:t>
      </w:r>
    </w:p>
    <w:p w:rsidR="00C44D00" w:rsidRDefault="00C44D00" w:rsidP="00507A9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постановки задачи.</w:t>
      </w:r>
    </w:p>
    <w:p w:rsidR="00C44D00" w:rsidRDefault="00C44D00" w:rsidP="00507A9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исторической справки или познавательной информации  по теме мастерской.</w:t>
      </w:r>
    </w:p>
    <w:p w:rsidR="00C44D00" w:rsidRDefault="00314AEE" w:rsidP="00507A9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задачи на выполнение творческой работы. </w:t>
      </w:r>
    </w:p>
    <w:p w:rsidR="00C44D00" w:rsidRDefault="00314AEE" w:rsidP="00507A9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решения задачи.</w:t>
      </w:r>
    </w:p>
    <w:p w:rsidR="00314AEE" w:rsidRDefault="00314AEE" w:rsidP="00507A9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технологической карты работы.</w:t>
      </w:r>
    </w:p>
    <w:p w:rsidR="00314AEE" w:rsidRDefault="00314AEE" w:rsidP="00507A9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 правилам безопасности при работе с инструментами (по необходимости).</w:t>
      </w:r>
    </w:p>
    <w:p w:rsidR="00314AEE" w:rsidRDefault="00314AEE" w:rsidP="00507A9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 творческой работы.</w:t>
      </w:r>
    </w:p>
    <w:p w:rsidR="00314AEE" w:rsidRPr="00314AEE" w:rsidRDefault="00314AEE" w:rsidP="00507A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с</w:t>
      </w:r>
      <w:r w:rsidRPr="00314AEE">
        <w:rPr>
          <w:rFonts w:ascii="Times New Roman" w:hAnsi="Times New Roman" w:cs="Times New Roman"/>
          <w:sz w:val="24"/>
          <w:szCs w:val="24"/>
        </w:rPr>
        <w:t>амоконтрол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4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самооценки</w:t>
      </w:r>
      <w:r w:rsidRPr="00314AEE">
        <w:rPr>
          <w:rFonts w:ascii="Times New Roman" w:hAnsi="Times New Roman" w:cs="Times New Roman"/>
          <w:sz w:val="24"/>
          <w:szCs w:val="24"/>
        </w:rPr>
        <w:t>.</w:t>
      </w:r>
    </w:p>
    <w:p w:rsidR="00314AEE" w:rsidRDefault="00314AEE" w:rsidP="00507A9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 выполнения работы </w:t>
      </w:r>
      <w:r w:rsidRPr="00314AEE">
        <w:rPr>
          <w:rFonts w:ascii="Times New Roman" w:hAnsi="Times New Roman" w:cs="Times New Roman"/>
          <w:sz w:val="24"/>
          <w:szCs w:val="24"/>
        </w:rPr>
        <w:t>по технологической карте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AEE" w:rsidRDefault="00314AEE" w:rsidP="00507A9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по критериям, выработанных учащимися (например, соответствие орнамента </w:t>
      </w:r>
      <w:r w:rsidR="00507A9E">
        <w:rPr>
          <w:rFonts w:ascii="Times New Roman" w:hAnsi="Times New Roman" w:cs="Times New Roman"/>
          <w:sz w:val="24"/>
          <w:szCs w:val="24"/>
        </w:rPr>
        <w:t xml:space="preserve">историческим и культурным </w:t>
      </w:r>
      <w:r>
        <w:rPr>
          <w:rFonts w:ascii="Times New Roman" w:hAnsi="Times New Roman" w:cs="Times New Roman"/>
          <w:sz w:val="24"/>
          <w:szCs w:val="24"/>
        </w:rPr>
        <w:t>требованиям; аккуратность работы и др.).</w:t>
      </w:r>
    </w:p>
    <w:p w:rsidR="00507A9E" w:rsidRPr="00507A9E" w:rsidRDefault="00507A9E" w:rsidP="00507A9E">
      <w:pPr>
        <w:spacing w:after="0" w:line="24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507A9E">
        <w:rPr>
          <w:rFonts w:ascii="Times New Roman" w:hAnsi="Times New Roman" w:cs="Times New Roman"/>
          <w:sz w:val="24"/>
          <w:szCs w:val="24"/>
        </w:rPr>
        <w:t>(Примечание: возможно самооценку провести по оценочным листам с уже разработанными критериями. Все зависит от уровня развития у учащихся действий самоконтроля и самооценки).</w:t>
      </w:r>
    </w:p>
    <w:p w:rsidR="00314AEE" w:rsidRDefault="00314AEE" w:rsidP="00507A9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соответствия работ выставочным образцам.</w:t>
      </w:r>
    </w:p>
    <w:p w:rsidR="00507A9E" w:rsidRDefault="00507A9E" w:rsidP="00507A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E">
        <w:rPr>
          <w:rFonts w:ascii="Times New Roman" w:hAnsi="Times New Roman" w:cs="Times New Roman"/>
          <w:sz w:val="24"/>
          <w:szCs w:val="24"/>
        </w:rPr>
        <w:t>Организация выставки творческих работ в классе и в фойе.</w:t>
      </w:r>
    </w:p>
    <w:p w:rsidR="00251585" w:rsidRDefault="00251585" w:rsidP="0025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5" w:rsidRDefault="00251585" w:rsidP="0025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585" w:rsidRDefault="00251585" w:rsidP="00251585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Заключительный э</w:t>
      </w:r>
      <w:r w:rsidRPr="002515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тап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– посещение выставки </w:t>
      </w:r>
      <w:r w:rsidRPr="00251585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«Ямальские мастера»</w:t>
      </w: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251585">
        <w:rPr>
          <w:rFonts w:ascii="Times New Roman" w:hAnsi="Times New Roman" w:cs="Times New Roman"/>
          <w:b/>
          <w:color w:val="002060"/>
          <w:sz w:val="24"/>
          <w:szCs w:val="24"/>
        </w:rPr>
        <w:t>и оценка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выставочных образцов.</w:t>
      </w:r>
    </w:p>
    <w:p w:rsidR="00251585" w:rsidRDefault="00251585" w:rsidP="0025158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0102" w:rsidRDefault="00251585" w:rsidP="002515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0102">
        <w:rPr>
          <w:rFonts w:ascii="Times New Roman" w:hAnsi="Times New Roman" w:cs="Times New Roman"/>
          <w:sz w:val="24"/>
          <w:szCs w:val="24"/>
        </w:rPr>
        <w:t xml:space="preserve">Данный этап может </w:t>
      </w:r>
      <w:r w:rsidR="004B0102" w:rsidRPr="004B0102">
        <w:rPr>
          <w:rFonts w:ascii="Times New Roman" w:hAnsi="Times New Roman" w:cs="Times New Roman"/>
          <w:sz w:val="24"/>
          <w:szCs w:val="24"/>
        </w:rPr>
        <w:t xml:space="preserve">продлиться 2 дня. </w:t>
      </w:r>
    </w:p>
    <w:p w:rsidR="004B0102" w:rsidRDefault="004B0102" w:rsidP="004B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0102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посещают выставку и на выбор:</w:t>
      </w:r>
    </w:p>
    <w:p w:rsidR="004B0102" w:rsidRDefault="004B0102" w:rsidP="004B010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B0102">
        <w:rPr>
          <w:rFonts w:ascii="Times New Roman" w:hAnsi="Times New Roman" w:cs="Times New Roman"/>
          <w:sz w:val="24"/>
          <w:szCs w:val="24"/>
        </w:rPr>
        <w:t>отографируют понравившиеся образцы</w:t>
      </w:r>
      <w:r>
        <w:rPr>
          <w:rFonts w:ascii="Times New Roman" w:hAnsi="Times New Roman" w:cs="Times New Roman"/>
          <w:sz w:val="24"/>
          <w:szCs w:val="24"/>
        </w:rPr>
        <w:t xml:space="preserve"> творческих работ и размещают на страничке социальной сети ВКонтакте «Знатоки Ямала»</w:t>
      </w:r>
      <w:r w:rsidRPr="004B0102">
        <w:t xml:space="preserve"> </w:t>
      </w:r>
      <w:hyperlink r:id="rId13" w:history="1">
        <w:r w:rsidRPr="00651132">
          <w:rPr>
            <w:rStyle w:val="ac"/>
            <w:rFonts w:ascii="Times New Roman" w:hAnsi="Times New Roman" w:cs="Times New Roman"/>
            <w:sz w:val="28"/>
            <w:szCs w:val="28"/>
          </w:rPr>
          <w:t>https://vk.com/znatoki_yamala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66CB7" w:rsidRDefault="004B0102" w:rsidP="00B66CB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02">
        <w:rPr>
          <w:rFonts w:ascii="Times New Roman" w:hAnsi="Times New Roman" w:cs="Times New Roman"/>
          <w:sz w:val="24"/>
          <w:szCs w:val="24"/>
        </w:rPr>
        <w:t>пишут мини-отзывы на 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(можно в специально организованной книге отзывов)</w:t>
      </w:r>
      <w:r w:rsidRPr="004B0102">
        <w:rPr>
          <w:rFonts w:ascii="Times New Roman" w:hAnsi="Times New Roman" w:cs="Times New Roman"/>
          <w:sz w:val="24"/>
          <w:szCs w:val="24"/>
        </w:rPr>
        <w:t>.</w:t>
      </w:r>
    </w:p>
    <w:p w:rsidR="00B66CB7" w:rsidRDefault="00B66CB7" w:rsidP="00B66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73C" w:rsidRDefault="00ED173C" w:rsidP="00B66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B7" w:rsidRDefault="00B66CB7" w:rsidP="00B66CB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6C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Используемые и рекомендуемые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материалы, </w:t>
      </w:r>
      <w:r w:rsidRPr="00B66CB7">
        <w:rPr>
          <w:rFonts w:ascii="Times New Roman" w:hAnsi="Times New Roman" w:cs="Times New Roman"/>
          <w:b/>
          <w:color w:val="002060"/>
          <w:sz w:val="24"/>
          <w:szCs w:val="24"/>
        </w:rPr>
        <w:t>ресурсы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для организации мастерских.</w:t>
      </w:r>
    </w:p>
    <w:p w:rsidR="00B66CB7" w:rsidRPr="007071D9" w:rsidRDefault="00B66CB7" w:rsidP="00B66CB7">
      <w:pPr>
        <w:pStyle w:val="a9"/>
        <w:numPr>
          <w:ilvl w:val="0"/>
          <w:numId w:val="14"/>
        </w:numPr>
        <w:shd w:val="clear" w:color="auto" w:fill="FFFFFF"/>
        <w:spacing w:before="86" w:after="86" w:line="279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7071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Музейный урок "Орнамент – узорная письменность народов Ямала"</w:t>
      </w:r>
      <w:r w:rsidRPr="007071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071D9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7071D9">
          <w:rPr>
            <w:rStyle w:val="ac"/>
            <w:rFonts w:ascii="Times New Roman" w:hAnsi="Times New Roman" w:cs="Times New Roman"/>
            <w:sz w:val="24"/>
            <w:szCs w:val="24"/>
          </w:rPr>
          <w:t>ссылка</w:t>
        </w:r>
      </w:hyperlink>
      <w:r w:rsidRPr="007071D9">
        <w:rPr>
          <w:rFonts w:ascii="Times New Roman" w:hAnsi="Times New Roman" w:cs="Times New Roman"/>
          <w:sz w:val="24"/>
          <w:szCs w:val="24"/>
        </w:rPr>
        <w:t>)</w:t>
      </w:r>
      <w:r w:rsidR="007071D9" w:rsidRPr="007071D9">
        <w:rPr>
          <w:rFonts w:ascii="Times New Roman" w:hAnsi="Times New Roman" w:cs="Times New Roman"/>
          <w:sz w:val="24"/>
          <w:szCs w:val="24"/>
        </w:rPr>
        <w:t>.</w:t>
      </w:r>
    </w:p>
    <w:p w:rsidR="007071D9" w:rsidRPr="007071D9" w:rsidRDefault="007071D9" w:rsidP="007071D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71D9">
        <w:rPr>
          <w:rFonts w:ascii="Times New Roman" w:hAnsi="Times New Roman" w:cs="Times New Roman"/>
          <w:sz w:val="24"/>
          <w:szCs w:val="24"/>
        </w:rPr>
        <w:t>Игрушки народов Ямала</w:t>
      </w:r>
      <w:r w:rsidRPr="007071D9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hyperlink r:id="rId15" w:history="1">
        <w:r w:rsidRPr="007071D9">
          <w:rPr>
            <w:rStyle w:val="ac"/>
            <w:rFonts w:ascii="Times New Roman" w:hAnsi="Times New Roman" w:cs="Times New Roman"/>
            <w:sz w:val="24"/>
            <w:szCs w:val="24"/>
          </w:rPr>
          <w:t>ссылка</w:t>
        </w:r>
      </w:hyperlink>
      <w:r w:rsidRPr="007071D9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071D9" w:rsidRDefault="007071D9" w:rsidP="007071D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71D9">
        <w:rPr>
          <w:rFonts w:ascii="Times New Roman" w:hAnsi="Times New Roman" w:cs="Times New Roman"/>
          <w:sz w:val="24"/>
          <w:szCs w:val="24"/>
        </w:rPr>
        <w:t>Культура народов Ямала</w:t>
      </w:r>
      <w:r w:rsidRPr="007071D9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hyperlink r:id="rId16" w:history="1">
        <w:r w:rsidRPr="007071D9">
          <w:rPr>
            <w:rStyle w:val="ac"/>
            <w:rFonts w:ascii="Times New Roman" w:hAnsi="Times New Roman" w:cs="Times New Roman"/>
            <w:sz w:val="24"/>
            <w:szCs w:val="24"/>
          </w:rPr>
          <w:t>ссылка</w:t>
        </w:r>
      </w:hyperlink>
      <w:r w:rsidRPr="007071D9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071D9" w:rsidRDefault="007071D9" w:rsidP="007071D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D9">
        <w:rPr>
          <w:rFonts w:ascii="Times New Roman" w:hAnsi="Times New Roman" w:cs="Times New Roman"/>
          <w:sz w:val="24"/>
          <w:szCs w:val="24"/>
        </w:rPr>
        <w:t>Проект «Ямал — мой край родной»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7071D9">
          <w:rPr>
            <w:rStyle w:val="ac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071D9" w:rsidRPr="007071D9" w:rsidRDefault="007071D9" w:rsidP="007071D9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D9">
        <w:rPr>
          <w:rFonts w:ascii="Times New Roman" w:hAnsi="Times New Roman" w:cs="Times New Roman"/>
          <w:sz w:val="24"/>
          <w:szCs w:val="24"/>
        </w:rPr>
        <w:t>Конспект занятия "Я люблю тебя, Ямал!"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Pr="007071D9">
          <w:rPr>
            <w:rStyle w:val="ac"/>
            <w:rFonts w:ascii="Times New Roman" w:hAnsi="Times New Roman" w:cs="Times New Roman"/>
            <w:sz w:val="24"/>
            <w:szCs w:val="24"/>
          </w:rPr>
          <w:t>ссылка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6497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7071D9" w:rsidRPr="007071D9" w:rsidRDefault="007071D9" w:rsidP="007071D9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071D9" w:rsidRPr="007071D9" w:rsidSect="00E439EC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DA" w:rsidRDefault="008967DA" w:rsidP="00367860">
      <w:pPr>
        <w:spacing w:after="0" w:line="240" w:lineRule="auto"/>
      </w:pPr>
      <w:r>
        <w:separator/>
      </w:r>
    </w:p>
  </w:endnote>
  <w:endnote w:type="continuationSeparator" w:id="0">
    <w:p w:rsidR="008967DA" w:rsidRDefault="008967DA" w:rsidP="0036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854001"/>
      <w:docPartObj>
        <w:docPartGallery w:val="Page Numbers (Bottom of Page)"/>
        <w:docPartUnique/>
      </w:docPartObj>
    </w:sdtPr>
    <w:sdtEndPr/>
    <w:sdtContent>
      <w:p w:rsidR="00E82EEA" w:rsidRDefault="008967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2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EEA" w:rsidRDefault="00E82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DA" w:rsidRDefault="008967DA" w:rsidP="00367860">
      <w:pPr>
        <w:spacing w:after="0" w:line="240" w:lineRule="auto"/>
      </w:pPr>
      <w:r>
        <w:separator/>
      </w:r>
    </w:p>
  </w:footnote>
  <w:footnote w:type="continuationSeparator" w:id="0">
    <w:p w:rsidR="008967DA" w:rsidRDefault="008967DA" w:rsidP="0036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60" w:rsidRPr="00367860" w:rsidRDefault="00367860" w:rsidP="00367860">
    <w:pPr>
      <w:pStyle w:val="a5"/>
      <w:rPr>
        <w:rFonts w:ascii="Times New Roman" w:hAnsi="Times New Roman" w:cs="Times New Roman"/>
        <w:sz w:val="24"/>
      </w:rPr>
    </w:pPr>
    <w:r w:rsidRPr="00367860">
      <w:rPr>
        <w:rFonts w:ascii="Times New Roman" w:hAnsi="Times New Roman" w:cs="Times New Roman"/>
        <w:sz w:val="24"/>
      </w:rPr>
      <w:t xml:space="preserve">Квест «По Ямалу – за 7 дней»                                          </w:t>
    </w:r>
    <w:r w:rsidRPr="00367860">
      <w:rPr>
        <w:rFonts w:ascii="Times New Roman" w:hAnsi="Times New Roman" w:cs="Times New Roman"/>
        <w:sz w:val="24"/>
      </w:rPr>
      <w:tab/>
      <w:t>День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8C3"/>
    <w:multiLevelType w:val="hybridMultilevel"/>
    <w:tmpl w:val="8FB223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F6572"/>
    <w:multiLevelType w:val="hybridMultilevel"/>
    <w:tmpl w:val="E81C0296"/>
    <w:lvl w:ilvl="0" w:tplc="360CE598">
      <w:start w:val="1"/>
      <w:numFmt w:val="decimal"/>
      <w:lvlText w:val="%1."/>
      <w:lvlJc w:val="left"/>
      <w:pPr>
        <w:ind w:left="36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53898"/>
    <w:multiLevelType w:val="multilevel"/>
    <w:tmpl w:val="140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276DA"/>
    <w:multiLevelType w:val="hybridMultilevel"/>
    <w:tmpl w:val="931AD5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79B"/>
    <w:multiLevelType w:val="hybridMultilevel"/>
    <w:tmpl w:val="A24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01B2"/>
    <w:multiLevelType w:val="hybridMultilevel"/>
    <w:tmpl w:val="A7A85156"/>
    <w:lvl w:ilvl="0" w:tplc="D89462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55340"/>
    <w:multiLevelType w:val="hybridMultilevel"/>
    <w:tmpl w:val="BEFE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25DD"/>
    <w:multiLevelType w:val="hybridMultilevel"/>
    <w:tmpl w:val="A224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41CAA"/>
    <w:multiLevelType w:val="multilevel"/>
    <w:tmpl w:val="B18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33797"/>
    <w:multiLevelType w:val="hybridMultilevel"/>
    <w:tmpl w:val="02829DC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6A9124C"/>
    <w:multiLevelType w:val="hybridMultilevel"/>
    <w:tmpl w:val="5AC6F1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002A4"/>
    <w:multiLevelType w:val="hybridMultilevel"/>
    <w:tmpl w:val="334EB44C"/>
    <w:lvl w:ilvl="0" w:tplc="360CE598">
      <w:start w:val="1"/>
      <w:numFmt w:val="decimal"/>
      <w:lvlText w:val="%1."/>
      <w:lvlJc w:val="left"/>
      <w:pPr>
        <w:ind w:left="360" w:hanging="360"/>
      </w:pPr>
      <w:rPr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552548"/>
    <w:multiLevelType w:val="hybridMultilevel"/>
    <w:tmpl w:val="DCF8CB1A"/>
    <w:lvl w:ilvl="0" w:tplc="888600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FA7679"/>
    <w:multiLevelType w:val="hybridMultilevel"/>
    <w:tmpl w:val="7A4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DC4"/>
    <w:rsid w:val="000524D3"/>
    <w:rsid w:val="000A0598"/>
    <w:rsid w:val="000C5709"/>
    <w:rsid w:val="00251585"/>
    <w:rsid w:val="00257A52"/>
    <w:rsid w:val="002B256C"/>
    <w:rsid w:val="003108C7"/>
    <w:rsid w:val="00314AEE"/>
    <w:rsid w:val="00361DC4"/>
    <w:rsid w:val="00367860"/>
    <w:rsid w:val="003A142A"/>
    <w:rsid w:val="003F24D5"/>
    <w:rsid w:val="00456AF1"/>
    <w:rsid w:val="004B0102"/>
    <w:rsid w:val="004D261A"/>
    <w:rsid w:val="00507A9E"/>
    <w:rsid w:val="00567DA5"/>
    <w:rsid w:val="005D2534"/>
    <w:rsid w:val="005D2F5E"/>
    <w:rsid w:val="00633228"/>
    <w:rsid w:val="00660250"/>
    <w:rsid w:val="00681B0D"/>
    <w:rsid w:val="006E38B1"/>
    <w:rsid w:val="007071D9"/>
    <w:rsid w:val="00710113"/>
    <w:rsid w:val="00861187"/>
    <w:rsid w:val="008967DA"/>
    <w:rsid w:val="008A770B"/>
    <w:rsid w:val="009E4BAA"/>
    <w:rsid w:val="00A113FF"/>
    <w:rsid w:val="00B6497D"/>
    <w:rsid w:val="00B66CB7"/>
    <w:rsid w:val="00C3314C"/>
    <w:rsid w:val="00C44D00"/>
    <w:rsid w:val="00DC1F2C"/>
    <w:rsid w:val="00E15D4C"/>
    <w:rsid w:val="00E439EC"/>
    <w:rsid w:val="00E82EEA"/>
    <w:rsid w:val="00E842E2"/>
    <w:rsid w:val="00E870F8"/>
    <w:rsid w:val="00ED173C"/>
    <w:rsid w:val="00F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45E077-E8E0-441E-8914-63DF4884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EC"/>
  </w:style>
  <w:style w:type="paragraph" w:styleId="1">
    <w:name w:val="heading 1"/>
    <w:basedOn w:val="a"/>
    <w:link w:val="10"/>
    <w:uiPriority w:val="9"/>
    <w:qFormat/>
    <w:rsid w:val="00B6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8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6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860"/>
  </w:style>
  <w:style w:type="paragraph" w:styleId="a7">
    <w:name w:val="footer"/>
    <w:basedOn w:val="a"/>
    <w:link w:val="a8"/>
    <w:uiPriority w:val="99"/>
    <w:unhideWhenUsed/>
    <w:rsid w:val="00367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860"/>
  </w:style>
  <w:style w:type="paragraph" w:styleId="a9">
    <w:name w:val="List Paragraph"/>
    <w:basedOn w:val="a"/>
    <w:uiPriority w:val="34"/>
    <w:qFormat/>
    <w:rsid w:val="003A14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DA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B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6C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707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znatoki_yamala" TargetMode="External"/><Relationship Id="rId18" Type="http://schemas.openxmlformats.org/officeDocument/2006/relationships/hyperlink" Target="http://festival.1september.ru/articles/21002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maam.ru/detskijsad/proekt-jamal-moi-krai-rodno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oz.net.ru/files/PDF_2012/metodych/kult_yamal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:/900igr.net/kartinki/izo/Russkaja-igrushka/054-Igrushki-narodov-JAmala.html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estival.1september.ru/articles/41470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Геннадий Половко</cp:lastModifiedBy>
  <cp:revision>22</cp:revision>
  <dcterms:created xsi:type="dcterms:W3CDTF">2015-12-07T11:49:00Z</dcterms:created>
  <dcterms:modified xsi:type="dcterms:W3CDTF">2015-12-10T18:14:00Z</dcterms:modified>
</cp:coreProperties>
</file>