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CD" w:rsidRPr="00A121B0" w:rsidRDefault="00A121B0">
      <w:pPr>
        <w:rPr>
          <w:sz w:val="40"/>
        </w:rPr>
      </w:pPr>
      <w:r w:rsidRPr="00A121B0">
        <w:rPr>
          <w:sz w:val="40"/>
        </w:rPr>
        <w:t>Номенклатура по теме «Внутренние воды России»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21B0" w:rsidRPr="00A121B0" w:rsidTr="00A121B0">
        <w:tc>
          <w:tcPr>
            <w:tcW w:w="3190" w:type="dxa"/>
          </w:tcPr>
          <w:p w:rsidR="00A121B0" w:rsidRPr="00A121B0" w:rsidRDefault="00A121B0" w:rsidP="00A121B0">
            <w:pPr>
              <w:jc w:val="center"/>
              <w:rPr>
                <w:sz w:val="40"/>
              </w:rPr>
            </w:pPr>
            <w:r w:rsidRPr="00A121B0">
              <w:rPr>
                <w:sz w:val="40"/>
              </w:rPr>
              <w:t>Реки</w:t>
            </w:r>
          </w:p>
        </w:tc>
        <w:tc>
          <w:tcPr>
            <w:tcW w:w="3190" w:type="dxa"/>
          </w:tcPr>
          <w:p w:rsidR="00A121B0" w:rsidRPr="00A121B0" w:rsidRDefault="00A121B0" w:rsidP="00A121B0">
            <w:pPr>
              <w:jc w:val="center"/>
              <w:rPr>
                <w:sz w:val="40"/>
              </w:rPr>
            </w:pPr>
            <w:r w:rsidRPr="00A121B0">
              <w:rPr>
                <w:sz w:val="40"/>
              </w:rPr>
              <w:t>Озера</w:t>
            </w:r>
          </w:p>
        </w:tc>
        <w:tc>
          <w:tcPr>
            <w:tcW w:w="3191" w:type="dxa"/>
          </w:tcPr>
          <w:p w:rsidR="00A121B0" w:rsidRPr="00A121B0" w:rsidRDefault="00A121B0" w:rsidP="00A121B0">
            <w:pPr>
              <w:jc w:val="center"/>
              <w:rPr>
                <w:sz w:val="40"/>
              </w:rPr>
            </w:pPr>
            <w:r w:rsidRPr="00A121B0">
              <w:rPr>
                <w:sz w:val="40"/>
              </w:rPr>
              <w:t>Водохранилища</w:t>
            </w:r>
          </w:p>
        </w:tc>
      </w:tr>
      <w:tr w:rsidR="00A121B0" w:rsidRPr="00A121B0" w:rsidTr="00A121B0">
        <w:tc>
          <w:tcPr>
            <w:tcW w:w="3190" w:type="dxa"/>
          </w:tcPr>
          <w:p w:rsidR="00A121B0" w:rsidRPr="00A121B0" w:rsidRDefault="00A121B0" w:rsidP="00A121B0">
            <w:pPr>
              <w:rPr>
                <w:sz w:val="40"/>
              </w:rPr>
            </w:pPr>
            <w:r w:rsidRPr="00A121B0">
              <w:rPr>
                <w:sz w:val="40"/>
              </w:rPr>
              <w:t>Волга</w:t>
            </w:r>
          </w:p>
          <w:p w:rsidR="00A121B0" w:rsidRPr="00A121B0" w:rsidRDefault="00A121B0" w:rsidP="00A121B0">
            <w:pPr>
              <w:rPr>
                <w:sz w:val="40"/>
              </w:rPr>
            </w:pPr>
            <w:r w:rsidRPr="00A121B0">
              <w:rPr>
                <w:sz w:val="40"/>
              </w:rPr>
              <w:t>Северная Двина</w:t>
            </w:r>
          </w:p>
          <w:p w:rsidR="00A121B0" w:rsidRPr="00A121B0" w:rsidRDefault="00A121B0" w:rsidP="00A121B0">
            <w:pPr>
              <w:rPr>
                <w:sz w:val="40"/>
              </w:rPr>
            </w:pPr>
            <w:r w:rsidRPr="00A121B0">
              <w:rPr>
                <w:sz w:val="40"/>
              </w:rPr>
              <w:t>Индигирка</w:t>
            </w:r>
          </w:p>
          <w:p w:rsidR="00A121B0" w:rsidRPr="00A121B0" w:rsidRDefault="00A121B0" w:rsidP="00A121B0">
            <w:pPr>
              <w:rPr>
                <w:sz w:val="40"/>
              </w:rPr>
            </w:pPr>
            <w:r w:rsidRPr="00A121B0">
              <w:rPr>
                <w:sz w:val="40"/>
              </w:rPr>
              <w:t>Амур</w:t>
            </w:r>
          </w:p>
          <w:p w:rsidR="00A121B0" w:rsidRPr="00A121B0" w:rsidRDefault="00A121B0" w:rsidP="00A121B0">
            <w:pPr>
              <w:rPr>
                <w:sz w:val="40"/>
              </w:rPr>
            </w:pPr>
            <w:r w:rsidRPr="00A121B0">
              <w:rPr>
                <w:sz w:val="40"/>
              </w:rPr>
              <w:t>Селенга</w:t>
            </w:r>
          </w:p>
          <w:p w:rsidR="00A121B0" w:rsidRPr="00A121B0" w:rsidRDefault="00A121B0" w:rsidP="00A121B0">
            <w:pPr>
              <w:rPr>
                <w:sz w:val="40"/>
              </w:rPr>
            </w:pPr>
            <w:r w:rsidRPr="00A121B0">
              <w:rPr>
                <w:sz w:val="40"/>
              </w:rPr>
              <w:t>Таз</w:t>
            </w:r>
          </w:p>
          <w:p w:rsidR="00A121B0" w:rsidRPr="00A121B0" w:rsidRDefault="00A121B0" w:rsidP="00A121B0">
            <w:pPr>
              <w:rPr>
                <w:sz w:val="40"/>
              </w:rPr>
            </w:pPr>
            <w:r w:rsidRPr="00A121B0">
              <w:rPr>
                <w:sz w:val="40"/>
              </w:rPr>
              <w:t>Иртыш</w:t>
            </w:r>
          </w:p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>Дон</w:t>
            </w:r>
          </w:p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>Печора</w:t>
            </w:r>
          </w:p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>Ангара</w:t>
            </w:r>
          </w:p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 xml:space="preserve">Хатанга </w:t>
            </w:r>
          </w:p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>Оленек</w:t>
            </w:r>
          </w:p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>Колыма</w:t>
            </w:r>
          </w:p>
          <w:p w:rsidR="00A121B0" w:rsidRPr="00A121B0" w:rsidRDefault="00A121B0">
            <w:pPr>
              <w:rPr>
                <w:sz w:val="40"/>
              </w:rPr>
            </w:pPr>
            <w:proofErr w:type="spellStart"/>
            <w:r w:rsidRPr="00A121B0">
              <w:rPr>
                <w:sz w:val="40"/>
              </w:rPr>
              <w:t>Пур</w:t>
            </w:r>
            <w:proofErr w:type="spellEnd"/>
            <w:r w:rsidRPr="00A121B0">
              <w:rPr>
                <w:sz w:val="40"/>
              </w:rPr>
              <w:t xml:space="preserve"> </w:t>
            </w:r>
          </w:p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 xml:space="preserve">Тобол </w:t>
            </w:r>
          </w:p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>Онега</w:t>
            </w:r>
          </w:p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>Лена</w:t>
            </w:r>
          </w:p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>Вилюй</w:t>
            </w:r>
          </w:p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 xml:space="preserve">Алдан </w:t>
            </w:r>
          </w:p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>Анадырь</w:t>
            </w:r>
          </w:p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>Уссури</w:t>
            </w:r>
          </w:p>
          <w:p w:rsidR="00A121B0" w:rsidRPr="00A121B0" w:rsidRDefault="00A121B0">
            <w:pPr>
              <w:rPr>
                <w:sz w:val="40"/>
              </w:rPr>
            </w:pPr>
            <w:proofErr w:type="spellStart"/>
            <w:r w:rsidRPr="00A121B0">
              <w:rPr>
                <w:sz w:val="40"/>
              </w:rPr>
              <w:t>Аргунь</w:t>
            </w:r>
            <w:proofErr w:type="spellEnd"/>
          </w:p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 xml:space="preserve">Обь </w:t>
            </w:r>
          </w:p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>Мезень</w:t>
            </w:r>
          </w:p>
          <w:p w:rsid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 xml:space="preserve">Кама </w:t>
            </w:r>
          </w:p>
          <w:p w:rsidR="00A121B0" w:rsidRPr="00A121B0" w:rsidRDefault="00A121B0">
            <w:pPr>
              <w:rPr>
                <w:sz w:val="40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>Ладожское</w:t>
            </w:r>
          </w:p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>Байкал</w:t>
            </w:r>
          </w:p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 xml:space="preserve">Таймыр </w:t>
            </w:r>
          </w:p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 xml:space="preserve">Онежское </w:t>
            </w:r>
          </w:p>
          <w:p w:rsidR="00A121B0" w:rsidRPr="00A121B0" w:rsidRDefault="00A121B0">
            <w:pPr>
              <w:rPr>
                <w:sz w:val="40"/>
              </w:rPr>
            </w:pPr>
            <w:proofErr w:type="spellStart"/>
            <w:r w:rsidRPr="00A121B0">
              <w:rPr>
                <w:sz w:val="40"/>
              </w:rPr>
              <w:t>Ханка</w:t>
            </w:r>
            <w:proofErr w:type="spellEnd"/>
          </w:p>
          <w:p w:rsid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>Чаны</w:t>
            </w:r>
          </w:p>
          <w:p w:rsidR="00A121B0" w:rsidRPr="00A121B0" w:rsidRDefault="00A121B0">
            <w:pPr>
              <w:rPr>
                <w:sz w:val="40"/>
              </w:rPr>
            </w:pPr>
            <w:r>
              <w:rPr>
                <w:sz w:val="40"/>
              </w:rPr>
              <w:t>Псковское</w:t>
            </w:r>
          </w:p>
        </w:tc>
        <w:tc>
          <w:tcPr>
            <w:tcW w:w="3191" w:type="dxa"/>
          </w:tcPr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>Вилюйское</w:t>
            </w:r>
          </w:p>
          <w:p w:rsidR="00A121B0" w:rsidRPr="00A121B0" w:rsidRDefault="00A121B0">
            <w:pPr>
              <w:rPr>
                <w:sz w:val="40"/>
              </w:rPr>
            </w:pPr>
            <w:proofErr w:type="spellStart"/>
            <w:r w:rsidRPr="00A121B0">
              <w:rPr>
                <w:sz w:val="40"/>
              </w:rPr>
              <w:t>Зейское</w:t>
            </w:r>
            <w:proofErr w:type="spellEnd"/>
          </w:p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 xml:space="preserve">Волгоградское </w:t>
            </w:r>
          </w:p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>Братское</w:t>
            </w:r>
          </w:p>
          <w:p w:rsidR="00A121B0" w:rsidRPr="00A121B0" w:rsidRDefault="00A121B0">
            <w:pPr>
              <w:rPr>
                <w:sz w:val="40"/>
              </w:rPr>
            </w:pPr>
            <w:r w:rsidRPr="00A121B0">
              <w:rPr>
                <w:sz w:val="40"/>
              </w:rPr>
              <w:t>Рыбинское</w:t>
            </w:r>
          </w:p>
          <w:p w:rsidR="00A121B0" w:rsidRPr="00A121B0" w:rsidRDefault="00A121B0">
            <w:pPr>
              <w:rPr>
                <w:sz w:val="40"/>
              </w:rPr>
            </w:pPr>
            <w:proofErr w:type="spellStart"/>
            <w:r w:rsidRPr="00A121B0">
              <w:rPr>
                <w:sz w:val="40"/>
              </w:rPr>
              <w:t>Куйбышвское</w:t>
            </w:r>
            <w:proofErr w:type="spellEnd"/>
            <w:r w:rsidRPr="00A121B0">
              <w:rPr>
                <w:sz w:val="40"/>
              </w:rPr>
              <w:t xml:space="preserve"> </w:t>
            </w:r>
          </w:p>
        </w:tc>
      </w:tr>
    </w:tbl>
    <w:p w:rsidR="00A121B0" w:rsidRDefault="00A121B0"/>
    <w:sectPr w:rsidR="00A1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DD"/>
    <w:rsid w:val="000A5164"/>
    <w:rsid w:val="00111360"/>
    <w:rsid w:val="00121538"/>
    <w:rsid w:val="0013075B"/>
    <w:rsid w:val="001948CE"/>
    <w:rsid w:val="002208A9"/>
    <w:rsid w:val="00273496"/>
    <w:rsid w:val="002959E4"/>
    <w:rsid w:val="002B7005"/>
    <w:rsid w:val="003162CD"/>
    <w:rsid w:val="00320E17"/>
    <w:rsid w:val="00392FB0"/>
    <w:rsid w:val="003F738A"/>
    <w:rsid w:val="004F7D16"/>
    <w:rsid w:val="00533F05"/>
    <w:rsid w:val="0059748A"/>
    <w:rsid w:val="0063562E"/>
    <w:rsid w:val="00656747"/>
    <w:rsid w:val="006B6777"/>
    <w:rsid w:val="006D26F6"/>
    <w:rsid w:val="007A091E"/>
    <w:rsid w:val="007A36BF"/>
    <w:rsid w:val="007D2BE7"/>
    <w:rsid w:val="00843891"/>
    <w:rsid w:val="00846C72"/>
    <w:rsid w:val="008C457E"/>
    <w:rsid w:val="00916CF0"/>
    <w:rsid w:val="009259D5"/>
    <w:rsid w:val="0093176A"/>
    <w:rsid w:val="009530DB"/>
    <w:rsid w:val="009B62B6"/>
    <w:rsid w:val="009C4CBC"/>
    <w:rsid w:val="009F4C67"/>
    <w:rsid w:val="00A121B0"/>
    <w:rsid w:val="00AB4A05"/>
    <w:rsid w:val="00B24EEF"/>
    <w:rsid w:val="00B30223"/>
    <w:rsid w:val="00B33FE2"/>
    <w:rsid w:val="00BD0AC5"/>
    <w:rsid w:val="00C01AB5"/>
    <w:rsid w:val="00C1715A"/>
    <w:rsid w:val="00C2383D"/>
    <w:rsid w:val="00C465DD"/>
    <w:rsid w:val="00C5208E"/>
    <w:rsid w:val="00C9240C"/>
    <w:rsid w:val="00D0225E"/>
    <w:rsid w:val="00D47AF4"/>
    <w:rsid w:val="00DB405E"/>
    <w:rsid w:val="00E0531B"/>
    <w:rsid w:val="00E4093E"/>
    <w:rsid w:val="00E431F5"/>
    <w:rsid w:val="00E830DB"/>
    <w:rsid w:val="00EF29E8"/>
    <w:rsid w:val="00F0192E"/>
    <w:rsid w:val="00F1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1111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Половко</cp:lastModifiedBy>
  <cp:revision>3</cp:revision>
  <dcterms:created xsi:type="dcterms:W3CDTF">2012-12-06T15:27:00Z</dcterms:created>
  <dcterms:modified xsi:type="dcterms:W3CDTF">2012-12-06T15:27:00Z</dcterms:modified>
</cp:coreProperties>
</file>